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5C8" w:rsidRPr="0089286F" w:rsidRDefault="0089286F" w:rsidP="007B15C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КЛАССИЧЕСКАЯ ШВЕЙЦАРИЯ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89286F" w:rsidRDefault="002059C3" w:rsidP="008335E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59C3"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РЕГЕНСБУРГ – ЛИХТЕНШТЕЙН – ЦЮРИХ – ЛЮЦЕРН – ЖЕНЕВА – ШВЕЙЦАРСКАЯ РИВЬЕРА* – БЕРН – БЕРНСКИЕ АЛЬПЫ* - НЮРНБЕРГ</w:t>
            </w:r>
          </w:p>
        </w:tc>
      </w:tr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8335E4" w:rsidRDefault="0089286F" w:rsidP="008335E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  <w:t>7</w:t>
            </w:r>
            <w:r w:rsidR="008335E4" w:rsidRPr="008335E4"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  <w:t xml:space="preserve"> дней/ без ночных переездов</w:t>
            </w:r>
          </w:p>
        </w:tc>
      </w:tr>
    </w:tbl>
    <w:p w:rsidR="007B15C8" w:rsidRPr="007B15C8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sz w:val="16"/>
          <w:szCs w:val="16"/>
          <w:lang w:eastAsia="ru-RU"/>
        </w:rPr>
      </w:pPr>
    </w:p>
    <w:p w:rsidR="007B15C8" w:rsidRPr="008335E4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 w:rsidRPr="008335E4">
        <w:rPr>
          <w:rFonts w:ascii="Arial" w:eastAsia="Times New Roman" w:hAnsi="Arial" w:cs="Arial"/>
          <w:b/>
          <w:color w:val="FF0000"/>
          <w:lang w:eastAsia="ru-RU"/>
        </w:rPr>
        <w:t>Выезд</w:t>
      </w:r>
      <w:r w:rsidR="008335E4" w:rsidRPr="008335E4">
        <w:rPr>
          <w:rFonts w:ascii="Arial" w:eastAsia="Times New Roman" w:hAnsi="Arial" w:cs="Arial"/>
          <w:b/>
          <w:color w:val="FF0000"/>
          <w:lang w:eastAsia="ru-RU"/>
        </w:rPr>
        <w:t>ы</w:t>
      </w:r>
      <w:r w:rsidRPr="008335E4">
        <w:rPr>
          <w:rFonts w:ascii="Arial" w:eastAsia="Times New Roman" w:hAnsi="Arial" w:cs="Arial"/>
          <w:b/>
          <w:color w:val="FF0000"/>
          <w:lang w:eastAsia="ru-RU"/>
        </w:rPr>
        <w:t xml:space="preserve">: </w:t>
      </w:r>
      <w:r w:rsidR="00141220">
        <w:rPr>
          <w:rFonts w:ascii="Arial" w:eastAsia="Times New Roman" w:hAnsi="Arial" w:cs="Arial"/>
          <w:b/>
          <w:color w:val="FF0000"/>
          <w:lang w:eastAsia="ru-RU"/>
        </w:rPr>
        <w:t>25</w:t>
      </w:r>
      <w:r w:rsidRPr="008335E4">
        <w:rPr>
          <w:rFonts w:ascii="Arial" w:eastAsia="Times New Roman" w:hAnsi="Arial" w:cs="Arial"/>
          <w:b/>
          <w:color w:val="FF0000"/>
          <w:lang w:eastAsia="ru-RU"/>
        </w:rPr>
        <w:t>.</w:t>
      </w:r>
      <w:r w:rsidR="00141220">
        <w:rPr>
          <w:rFonts w:ascii="Arial" w:eastAsia="Times New Roman" w:hAnsi="Arial" w:cs="Arial"/>
          <w:b/>
          <w:color w:val="FF0000"/>
          <w:lang w:eastAsia="ru-RU"/>
        </w:rPr>
        <w:t>03</w:t>
      </w:r>
      <w:r w:rsidRPr="008335E4">
        <w:rPr>
          <w:rFonts w:ascii="Arial" w:eastAsia="Times New Roman" w:hAnsi="Arial" w:cs="Arial"/>
          <w:b/>
          <w:color w:val="FF0000"/>
          <w:lang w:eastAsia="ru-RU"/>
        </w:rPr>
        <w:t>.1</w:t>
      </w:r>
      <w:r w:rsidR="00141220">
        <w:rPr>
          <w:rFonts w:ascii="Arial" w:eastAsia="Times New Roman" w:hAnsi="Arial" w:cs="Arial"/>
          <w:b/>
          <w:color w:val="FF0000"/>
          <w:lang w:eastAsia="ru-RU"/>
        </w:rPr>
        <w:t>8,</w:t>
      </w:r>
      <w:r w:rsidR="008335E4" w:rsidRPr="008335E4">
        <w:rPr>
          <w:rFonts w:ascii="Arial" w:eastAsia="Times New Roman" w:hAnsi="Arial" w:cs="Arial"/>
          <w:b/>
          <w:color w:val="FF0000"/>
          <w:lang w:eastAsia="ru-RU"/>
        </w:rPr>
        <w:t xml:space="preserve"> </w:t>
      </w:r>
      <w:r w:rsidR="00141220">
        <w:rPr>
          <w:rFonts w:ascii="Arial" w:eastAsia="Times New Roman" w:hAnsi="Arial" w:cs="Arial"/>
          <w:b/>
          <w:color w:val="FF0000"/>
          <w:lang w:eastAsia="ru-RU"/>
        </w:rPr>
        <w:t>2</w:t>
      </w:r>
      <w:r w:rsidR="0089286F">
        <w:rPr>
          <w:rFonts w:ascii="Arial" w:eastAsia="Times New Roman" w:hAnsi="Arial" w:cs="Arial"/>
          <w:b/>
          <w:color w:val="FF0000"/>
          <w:lang w:eastAsia="ru-RU"/>
        </w:rPr>
        <w:t>2</w:t>
      </w:r>
      <w:r w:rsidR="008335E4" w:rsidRPr="008335E4">
        <w:rPr>
          <w:rFonts w:ascii="Arial" w:eastAsia="Times New Roman" w:hAnsi="Arial" w:cs="Arial"/>
          <w:b/>
          <w:color w:val="FF0000"/>
          <w:lang w:eastAsia="ru-RU"/>
        </w:rPr>
        <w:t>.0</w:t>
      </w:r>
      <w:r w:rsidR="00141220">
        <w:rPr>
          <w:rFonts w:ascii="Arial" w:eastAsia="Times New Roman" w:hAnsi="Arial" w:cs="Arial"/>
          <w:b/>
          <w:color w:val="FF0000"/>
          <w:lang w:eastAsia="ru-RU"/>
        </w:rPr>
        <w:t>4</w:t>
      </w:r>
      <w:r w:rsidR="008335E4" w:rsidRPr="008335E4">
        <w:rPr>
          <w:rFonts w:ascii="Arial" w:eastAsia="Times New Roman" w:hAnsi="Arial" w:cs="Arial"/>
          <w:b/>
          <w:color w:val="FF0000"/>
          <w:lang w:eastAsia="ru-RU"/>
        </w:rPr>
        <w:t>.18</w:t>
      </w:r>
      <w:r w:rsidR="00141220">
        <w:rPr>
          <w:rFonts w:ascii="Arial" w:eastAsia="Times New Roman" w:hAnsi="Arial" w:cs="Arial"/>
          <w:b/>
          <w:color w:val="FF0000"/>
          <w:lang w:eastAsia="ru-RU"/>
        </w:rPr>
        <w:t>,</w:t>
      </w:r>
      <w:r w:rsidR="0089286F">
        <w:rPr>
          <w:rFonts w:ascii="Arial" w:eastAsia="Times New Roman" w:hAnsi="Arial" w:cs="Arial"/>
          <w:b/>
          <w:color w:val="FF0000"/>
          <w:lang w:eastAsia="ru-RU"/>
        </w:rPr>
        <w:t xml:space="preserve"> 2</w:t>
      </w:r>
      <w:r w:rsidR="00141220">
        <w:rPr>
          <w:rFonts w:ascii="Arial" w:eastAsia="Times New Roman" w:hAnsi="Arial" w:cs="Arial"/>
          <w:b/>
          <w:color w:val="FF0000"/>
          <w:lang w:eastAsia="ru-RU"/>
        </w:rPr>
        <w:t>0</w:t>
      </w:r>
      <w:r w:rsidR="0089286F">
        <w:rPr>
          <w:rFonts w:ascii="Arial" w:eastAsia="Times New Roman" w:hAnsi="Arial" w:cs="Arial"/>
          <w:b/>
          <w:color w:val="FF0000"/>
          <w:lang w:eastAsia="ru-RU"/>
        </w:rPr>
        <w:t>.0</w:t>
      </w:r>
      <w:r w:rsidR="00141220">
        <w:rPr>
          <w:rFonts w:ascii="Arial" w:eastAsia="Times New Roman" w:hAnsi="Arial" w:cs="Arial"/>
          <w:b/>
          <w:color w:val="FF0000"/>
          <w:lang w:eastAsia="ru-RU"/>
        </w:rPr>
        <w:t>5</w:t>
      </w:r>
      <w:r w:rsidR="0089286F">
        <w:rPr>
          <w:rFonts w:ascii="Arial" w:eastAsia="Times New Roman" w:hAnsi="Arial" w:cs="Arial"/>
          <w:b/>
          <w:color w:val="FF0000"/>
          <w:lang w:eastAsia="ru-RU"/>
        </w:rPr>
        <w:t>.18</w:t>
      </w:r>
      <w:r w:rsidR="00141220">
        <w:rPr>
          <w:rFonts w:ascii="Arial" w:eastAsia="Times New Roman" w:hAnsi="Arial" w:cs="Arial"/>
          <w:b/>
          <w:color w:val="FF0000"/>
          <w:lang w:eastAsia="ru-RU"/>
        </w:rPr>
        <w:t>, 17.06.18, 08.07.18, 22.07.18, 05.08.18, 19.08.18, 09.09.18, 28.10.18, 16.12.18, 16.12.18, 03.01.19, 24.03.19, 28.04.19</w:t>
      </w:r>
    </w:p>
    <w:p w:rsidR="008335E4" w:rsidRPr="008335E4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8928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</w:t>
      </w:r>
      <w:r w:rsidR="002059C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</w:t>
      </w:r>
      <w:r w:rsidR="008928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+ 90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BYN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(место в 2-х </w:t>
      </w:r>
      <w:proofErr w:type="spellStart"/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местн</w:t>
      </w:r>
      <w:proofErr w:type="spellEnd"/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 номере);</w:t>
      </w:r>
    </w:p>
    <w:p w:rsidR="007B15C8" w:rsidRPr="008335E4" w:rsidRDefault="008335E4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="0014122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="0014122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8928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</w:t>
      </w:r>
      <w:r w:rsidR="002059C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</w:t>
      </w:r>
      <w:r w:rsidR="008928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</w:t>
      </w:r>
      <w:r w:rsidR="008928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+</w:t>
      </w:r>
      <w:r w:rsidR="008928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90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BYN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(место в 1-местн. номере)</w:t>
      </w:r>
    </w:p>
    <w:p w:rsidR="0023403F" w:rsidRPr="0023403F" w:rsidRDefault="0023403F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07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0206"/>
      </w:tblGrid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7B15C8" w:rsidRDefault="007B15C8" w:rsidP="0089286F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 день</w:t>
            </w:r>
          </w:p>
        </w:tc>
        <w:tc>
          <w:tcPr>
            <w:tcW w:w="10206" w:type="dxa"/>
            <w:shd w:val="clear" w:color="auto" w:fill="auto"/>
          </w:tcPr>
          <w:p w:rsidR="007B15C8" w:rsidRPr="00141220" w:rsidRDefault="0089286F" w:rsidP="00C01823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41220">
              <w:rPr>
                <w:rFonts w:ascii="Arial" w:hAnsi="Arial" w:cs="Arial"/>
                <w:color w:val="000000"/>
                <w:sz w:val="19"/>
                <w:szCs w:val="19"/>
              </w:rPr>
              <w:t>Выезд из Минска в 5.00. Транзит по территории РП. Ночлег в транзитном отеле в Чехии.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7B15C8" w:rsidRDefault="007B15C8" w:rsidP="0089286F">
            <w:pPr>
              <w:tabs>
                <w:tab w:val="left" w:pos="2328"/>
              </w:tabs>
              <w:spacing w:after="0" w:line="240" w:lineRule="auto"/>
              <w:ind w:right="34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  <w:tc>
          <w:tcPr>
            <w:tcW w:w="10206" w:type="dxa"/>
            <w:shd w:val="clear" w:color="auto" w:fill="auto"/>
          </w:tcPr>
          <w:p w:rsidR="007B15C8" w:rsidRPr="00141220" w:rsidRDefault="0089286F" w:rsidP="007B15C8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41220">
              <w:rPr>
                <w:rFonts w:ascii="Arial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</w:rPr>
              <w:t>Завтрак. Отъезд в </w:t>
            </w:r>
            <w:proofErr w:type="spellStart"/>
            <w:r w:rsidRPr="00141220">
              <w:rPr>
                <w:rFonts w:ascii="Arial" w:hAnsi="Arial" w:cs="Arial"/>
                <w:b/>
                <w:bCs/>
                <w:color w:val="000000"/>
                <w:spacing w:val="-4"/>
                <w:sz w:val="19"/>
                <w:szCs w:val="19"/>
                <w:bdr w:val="none" w:sz="0" w:space="0" w:color="auto" w:frame="1"/>
              </w:rPr>
              <w:t>Регенсбург</w:t>
            </w:r>
            <w:proofErr w:type="spellEnd"/>
            <w:r w:rsidRPr="00141220">
              <w:rPr>
                <w:rFonts w:ascii="Arial" w:hAnsi="Arial" w:cs="Arial"/>
                <w:b/>
                <w:bCs/>
                <w:color w:val="000000"/>
                <w:spacing w:val="-4"/>
                <w:sz w:val="19"/>
                <w:szCs w:val="19"/>
                <w:bdr w:val="none" w:sz="0" w:space="0" w:color="auto" w:frame="1"/>
              </w:rPr>
              <w:t xml:space="preserve"> (Германия).</w:t>
            </w:r>
            <w:r w:rsidRPr="00141220">
              <w:rPr>
                <w:rFonts w:ascii="Arial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</w:rPr>
              <w:t> Пешеходная </w:t>
            </w:r>
            <w:r w:rsidRPr="00141220">
              <w:rPr>
                <w:rFonts w:ascii="Arial" w:hAnsi="Arial" w:cs="Arial"/>
                <w:b/>
                <w:bCs/>
                <w:color w:val="000000"/>
                <w:spacing w:val="-4"/>
                <w:sz w:val="19"/>
                <w:szCs w:val="19"/>
                <w:bdr w:val="none" w:sz="0" w:space="0" w:color="auto" w:frame="1"/>
              </w:rPr>
              <w:t>обзорная экскурсия по Старому городу: </w:t>
            </w:r>
            <w:r w:rsidRPr="00141220">
              <w:rPr>
                <w:rFonts w:ascii="Arial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</w:rPr>
              <w:t>Старая Ратуша, собор Святого Петра, каменный мост 12 века, старейшая в Германии сосисочная </w:t>
            </w:r>
            <w:proofErr w:type="spellStart"/>
            <w:r w:rsidRPr="00141220">
              <w:rPr>
                <w:rFonts w:ascii="Arial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val="en-US"/>
              </w:rPr>
              <w:t>Historisische</w:t>
            </w:r>
            <w:proofErr w:type="spellEnd"/>
            <w:r w:rsidRPr="00141220">
              <w:rPr>
                <w:rFonts w:ascii="Arial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val="en-US"/>
              </w:rPr>
              <w:t> </w:t>
            </w:r>
            <w:proofErr w:type="spellStart"/>
            <w:r w:rsidRPr="00141220">
              <w:rPr>
                <w:rFonts w:ascii="Arial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val="en-US"/>
              </w:rPr>
              <w:t>Wuerstkuche</w:t>
            </w:r>
            <w:proofErr w:type="spellEnd"/>
            <w:r w:rsidRPr="00141220">
              <w:rPr>
                <w:rFonts w:ascii="Arial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</w:rPr>
              <w:t> (850 лет) и др. Ночлег в Южной Германии.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7B15C8" w:rsidRDefault="007B15C8" w:rsidP="0089286F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 день</w:t>
            </w:r>
          </w:p>
        </w:tc>
        <w:tc>
          <w:tcPr>
            <w:tcW w:w="10206" w:type="dxa"/>
            <w:shd w:val="clear" w:color="auto" w:fill="auto"/>
          </w:tcPr>
          <w:p w:rsidR="007B15C8" w:rsidRPr="00141220" w:rsidRDefault="002059C3" w:rsidP="008335E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Завтрак. </w:t>
            </w:r>
            <w:r w:rsidRPr="00141220">
              <w:rPr>
                <w:rFonts w:ascii="Arial" w:hAnsi="Arial" w:cs="Arial"/>
                <w:b/>
                <w:color w:val="000000"/>
                <w:sz w:val="19"/>
                <w:szCs w:val="19"/>
                <w:bdr w:val="none" w:sz="0" w:space="0" w:color="auto" w:frame="1"/>
              </w:rPr>
              <w:t>Выезд в Вадуц</w:t>
            </w:r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 -  столицу княжества Лихтенштейн.  Нетронутые Тирольские Альпы и долина Рейна, создают неповторимый облик этой маленькой и богатой страны.  Прогулка по улице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Штадтле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 – главной улице Вадуца и внешний осмотр замка княжеской семьи (известен с XIV века), который нависает над городом. </w:t>
            </w:r>
            <w:r w:rsidRPr="00141220">
              <w:rPr>
                <w:rFonts w:ascii="Arial" w:hAnsi="Arial" w:cs="Arial"/>
                <w:b/>
                <w:color w:val="000000"/>
                <w:sz w:val="19"/>
                <w:szCs w:val="19"/>
                <w:bdr w:val="none" w:sz="0" w:space="0" w:color="auto" w:frame="1"/>
              </w:rPr>
              <w:t>Выезд в Швейцарию</w:t>
            </w:r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. Цюрих – самый большой город Швейцарии, ее экономическая столица, город банков и банкиров.  </w:t>
            </w:r>
            <w:r w:rsidRPr="00141220">
              <w:rPr>
                <w:rFonts w:ascii="Arial" w:hAnsi="Arial" w:cs="Arial"/>
                <w:b/>
                <w:color w:val="000000"/>
                <w:sz w:val="19"/>
                <w:szCs w:val="19"/>
                <w:bdr w:val="none" w:sz="0" w:space="0" w:color="auto" w:frame="1"/>
              </w:rPr>
              <w:t>Обзорная пешеходная экскурсия по старой части города</w:t>
            </w:r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: Собор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Гроссмюнстер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, винная площадь, холм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Линдерхоф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, собор Святого Петра, церковь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Фраумюстер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. улица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Банхофштрассе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. Выезд в Люцерн – сердце центральной Швейцарии, ее культурная и туристическая столица. Город живописно расположен на берегу озера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Фирвальдштетзе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 (озера четырех кантонов) и реки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Ройс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. Обзорная экскурсия включает осмотр старой части города, мостов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Каппельбрюке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 (самый древний деревянный мост в Европе) и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Шпрейербрюке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, церкви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Езуитов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 и памятника «Умирающий лев». Свободное время. Ночлег в районе Женевы.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7B15C8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 день</w:t>
            </w:r>
          </w:p>
        </w:tc>
        <w:tc>
          <w:tcPr>
            <w:tcW w:w="10206" w:type="dxa"/>
            <w:shd w:val="clear" w:color="auto" w:fill="auto"/>
          </w:tcPr>
          <w:p w:rsidR="007B15C8" w:rsidRPr="00141220" w:rsidRDefault="0089286F" w:rsidP="00141220">
            <w:pPr>
              <w:spacing w:beforeAutospacing="1" w:after="0" w:afterAutospacing="1" w:line="24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Завтрак. </w:t>
            </w:r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Женева –</w:t>
            </w:r>
            <w:r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 xml:space="preserve"> центр международной дипломатии, вторая столица </w:t>
            </w:r>
            <w:proofErr w:type="spellStart"/>
            <w:proofErr w:type="gramStart"/>
            <w:r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>ООН</w:t>
            </w:r>
            <w:r w:rsid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r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gramEnd"/>
            <w:r w:rsidRPr="00141220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>Обзорная</w:t>
            </w:r>
            <w:proofErr w:type="spellEnd"/>
            <w:r w:rsidRPr="00141220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 xml:space="preserve"> экскурсия по городу</w:t>
            </w:r>
            <w:r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 xml:space="preserve">: район международных организаций, мавзолей герцога </w:t>
            </w:r>
            <w:proofErr w:type="spellStart"/>
            <w:r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>Брауншвейгского</w:t>
            </w:r>
            <w:proofErr w:type="spellEnd"/>
            <w:r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 xml:space="preserve">, набережная Женевского озера с Женевским фонтаном и цветочными часами, Стена Реформации, площадь </w:t>
            </w:r>
            <w:proofErr w:type="spellStart"/>
            <w:r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>Бург</w:t>
            </w:r>
            <w:proofErr w:type="spellEnd"/>
            <w:r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 xml:space="preserve"> де Фур, ратуша и др.  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Для желающих (за дополнительную оплату 30 €) предлагается </w:t>
            </w:r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экскурсия по Швейцарской Ривьере (побережью Женевского озера) с осмотром </w:t>
            </w:r>
            <w:proofErr w:type="spellStart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Шильонского</w:t>
            </w:r>
            <w:proofErr w:type="spellEnd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замка и курортов Лозанна, </w:t>
            </w:r>
            <w:proofErr w:type="spellStart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Вевей</w:t>
            </w:r>
            <w:proofErr w:type="spellEnd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Монтрё</w:t>
            </w:r>
            <w:proofErr w:type="spellEnd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Шильонский</w:t>
            </w:r>
            <w:proofErr w:type="spellEnd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замок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 - романтическая крепость 13 века, воспета Байроном в поэме «</w:t>
            </w:r>
            <w:proofErr w:type="spellStart"/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Шиольский</w:t>
            </w:r>
            <w:proofErr w:type="spellEnd"/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узник», принадлежала герцогам Савойским (осмотр замка, входной билет 1</w:t>
            </w:r>
            <w:r w:rsidR="002059C3"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2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€). </w:t>
            </w:r>
            <w:proofErr w:type="spellStart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Монтрё</w:t>
            </w:r>
            <w:proofErr w:type="spellEnd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 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– уникальный курорт, где черпали вдохновение Руссо, Стравинский, Владимир Набоков и другие. Прогулка </w:t>
            </w:r>
            <w:proofErr w:type="gramStart"/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по набережной курорта</w:t>
            </w:r>
            <w:proofErr w:type="gramEnd"/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Вевей</w:t>
            </w:r>
            <w:proofErr w:type="spellEnd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 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-</w:t>
            </w:r>
            <w:bookmarkStart w:id="0" w:name="_GoBack"/>
            <w:bookmarkEnd w:id="0"/>
            <w:r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>курорт, штаб-квартира компании «Нестле». Прогулка на набережную к памятнику Чарли Чаплину, который провел здесь последние годы своей жизни.</w:t>
            </w:r>
            <w:r w:rsidR="002059C3"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 xml:space="preserve"> </w:t>
            </w:r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Лозанна –</w:t>
            </w:r>
            <w:r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> курорт, олимпийская столица. Остановка на живописной набережной города, осмотр музея Олимпийского движения и Олимпийского парка.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  </w:t>
            </w:r>
            <w:r w:rsidRPr="00141220">
              <w:rPr>
                <w:rFonts w:ascii="Arial" w:eastAsia="Times New Roman" w:hAnsi="Arial" w:cs="Arial"/>
                <w:color w:val="000000"/>
                <w:spacing w:val="-4"/>
                <w:sz w:val="19"/>
                <w:szCs w:val="19"/>
                <w:bdr w:val="none" w:sz="0" w:space="0" w:color="auto" w:frame="1"/>
                <w:lang w:eastAsia="ru-RU"/>
              </w:rPr>
              <w:t xml:space="preserve">Ночлег в Швейцарии. 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7B15C8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 день</w:t>
            </w:r>
          </w:p>
        </w:tc>
        <w:tc>
          <w:tcPr>
            <w:tcW w:w="10206" w:type="dxa"/>
            <w:shd w:val="clear" w:color="auto" w:fill="auto"/>
          </w:tcPr>
          <w:p w:rsidR="007B15C8" w:rsidRPr="00141220" w:rsidRDefault="002059C3" w:rsidP="009C6535">
            <w:pPr>
              <w:spacing w:beforeAutospacing="1" w:after="0" w:afterAutospacing="1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Завтрак. Выезд в </w:t>
            </w:r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Берн 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– столицу Швейцарской конфедерации. Экскурсия по старому городу: часовая башня, кафедральный собор, Ратуша, Федеральный дворец, скульптурные фонтаны и др. Свободное время. Для желающих (за дополнительную оплату 20 €) предлагается экскурсия в </w:t>
            </w:r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Бернские Альпы.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 Посещение долины </w:t>
            </w:r>
            <w:proofErr w:type="spellStart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Лаутербрюннена</w:t>
            </w:r>
            <w:proofErr w:type="spellEnd"/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, которую называют долиной 72 водопадов, осмотр </w:t>
            </w:r>
            <w:proofErr w:type="spellStart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Штауббахского</w:t>
            </w:r>
            <w:proofErr w:type="spellEnd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водопада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 (высота 300 метров). Прекрасная панорама на </w:t>
            </w:r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вершины Бернских Альп 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- горы Юнгфрау (4158 м).  </w:t>
            </w:r>
            <w:proofErr w:type="spellStart"/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Мёнх</w:t>
            </w:r>
            <w:proofErr w:type="spellEnd"/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(4099 м), и </w:t>
            </w:r>
            <w:proofErr w:type="spellStart"/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Айгер</w:t>
            </w:r>
            <w:proofErr w:type="spellEnd"/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(3970 м). Переезд в </w:t>
            </w:r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городок Тун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, прогулка по живописной набережной </w:t>
            </w:r>
            <w:proofErr w:type="spellStart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Тунского</w:t>
            </w:r>
            <w:proofErr w:type="spellEnd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 xml:space="preserve"> озера у замка </w:t>
            </w:r>
            <w:proofErr w:type="spellStart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Оберхофен</w:t>
            </w:r>
            <w:proofErr w:type="spellEnd"/>
            <w:r w:rsidRPr="00141220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r w:rsidRPr="00141220"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  <w:t> Возвращение в Берн. Переезд на ночлег в Германию.</w:t>
            </w:r>
          </w:p>
        </w:tc>
      </w:tr>
      <w:tr w:rsidR="008335E4" w:rsidRPr="007B15C8" w:rsidTr="007B15C8">
        <w:tc>
          <w:tcPr>
            <w:tcW w:w="1101" w:type="dxa"/>
            <w:shd w:val="clear" w:color="auto" w:fill="auto"/>
          </w:tcPr>
          <w:p w:rsidR="008335E4" w:rsidRPr="007B15C8" w:rsidRDefault="008335E4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 день</w:t>
            </w:r>
          </w:p>
        </w:tc>
        <w:tc>
          <w:tcPr>
            <w:tcW w:w="10206" w:type="dxa"/>
            <w:shd w:val="clear" w:color="auto" w:fill="auto"/>
          </w:tcPr>
          <w:p w:rsidR="008335E4" w:rsidRPr="00141220" w:rsidRDefault="002059C3" w:rsidP="008335E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bdr w:val="none" w:sz="0" w:space="0" w:color="auto" w:frame="1"/>
                <w:lang w:eastAsia="ru-RU"/>
              </w:rPr>
            </w:pPr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Завтрак. Обзорная пешеходная экскурсия по городу </w:t>
            </w:r>
            <w:r w:rsidRPr="00141220">
              <w:rPr>
                <w:rFonts w:ascii="Arial" w:hAnsi="Arial" w:cs="Arial"/>
                <w:b/>
                <w:bCs/>
                <w:color w:val="000000"/>
                <w:sz w:val="19"/>
                <w:szCs w:val="19"/>
                <w:bdr w:val="none" w:sz="0" w:space="0" w:color="auto" w:frame="1"/>
              </w:rPr>
              <w:t>Нюрнберг (Германия)</w:t>
            </w:r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: замок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Кайзербург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, средневековые улочки старого города, дом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Албрехта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 Дюрера, Рыночная площадь со знаменитым фонтаном-колодцем и церковью Девы Марии, церкви Св. </w:t>
            </w:r>
            <w:proofErr w:type="spellStart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>Себальда</w:t>
            </w:r>
            <w:proofErr w:type="spellEnd"/>
            <w:r w:rsidRPr="00141220"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  <w:t xml:space="preserve"> и Св. Лаврентия. Свободное время. Выезд в Польшу. Ночлег.</w:t>
            </w:r>
          </w:p>
        </w:tc>
      </w:tr>
      <w:tr w:rsidR="009C6535" w:rsidRPr="007B15C8" w:rsidTr="007B15C8">
        <w:tc>
          <w:tcPr>
            <w:tcW w:w="1101" w:type="dxa"/>
            <w:shd w:val="clear" w:color="auto" w:fill="auto"/>
          </w:tcPr>
          <w:p w:rsidR="009C6535" w:rsidRDefault="009C6535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 день</w:t>
            </w:r>
          </w:p>
        </w:tc>
        <w:tc>
          <w:tcPr>
            <w:tcW w:w="10206" w:type="dxa"/>
            <w:shd w:val="clear" w:color="auto" w:fill="auto"/>
          </w:tcPr>
          <w:p w:rsidR="009C6535" w:rsidRPr="00141220" w:rsidRDefault="009C6535" w:rsidP="008335E4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19"/>
                <w:szCs w:val="19"/>
                <w:bdr w:val="none" w:sz="0" w:space="0" w:color="auto" w:frame="1"/>
              </w:rPr>
            </w:pPr>
            <w:r w:rsidRPr="00141220">
              <w:rPr>
                <w:rFonts w:ascii="Arial" w:hAnsi="Arial" w:cs="Arial"/>
                <w:color w:val="000000"/>
                <w:sz w:val="19"/>
                <w:szCs w:val="19"/>
              </w:rPr>
              <w:t>Завтрак. Отправление в Минск, прибытие в Минск ночью на восьмой день.</w:t>
            </w:r>
          </w:p>
        </w:tc>
      </w:tr>
    </w:tbl>
    <w:p w:rsidR="007B15C8" w:rsidRPr="007B15C8" w:rsidRDefault="00A617E1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  <w:r>
        <w:rPr>
          <w:rFonts w:ascii="Arial" w:eastAsia="Times New Roman" w:hAnsi="Arial" w:cs="Arial"/>
          <w:sz w:val="20"/>
          <w:lang w:eastAsia="ru-RU"/>
        </w:rPr>
        <w:t xml:space="preserve"> 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5670"/>
      </w:tblGrid>
      <w:tr w:rsidR="007B15C8" w:rsidRPr="007B15C8" w:rsidTr="002340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tabs>
                <w:tab w:val="left" w:pos="0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ab/>
            </w: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 стоимость тура входит:</w:t>
            </w:r>
          </w:p>
          <w:p w:rsidR="007B15C8" w:rsidRPr="007B15C8" w:rsidRDefault="007B15C8" w:rsidP="007B15C8">
            <w:pPr>
              <w:numPr>
                <w:ilvl w:val="0"/>
                <w:numId w:val="3"/>
              </w:numPr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проезд автобусом по маршруту.</w:t>
            </w:r>
          </w:p>
          <w:p w:rsidR="007B15C8" w:rsidRPr="007B15C8" w:rsidRDefault="007B15C8" w:rsidP="007B15C8">
            <w:pPr>
              <w:numPr>
                <w:ilvl w:val="0"/>
                <w:numId w:val="3"/>
              </w:numPr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ночлега в Польш</w:t>
            </w:r>
            <w:r w:rsidR="008335E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</w:t>
            </w: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7B15C8" w:rsidRDefault="000F6E68" w:rsidP="007B15C8">
            <w:pPr>
              <w:numPr>
                <w:ilvl w:val="0"/>
                <w:numId w:val="3"/>
              </w:numPr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</w:t>
            </w:r>
            <w:r w:rsidR="007B15C8"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ночлега в </w:t>
            </w:r>
            <w:r w:rsidR="008335E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Германии</w:t>
            </w:r>
          </w:p>
          <w:p w:rsidR="009C6535" w:rsidRPr="000F6E68" w:rsidRDefault="000F6E68" w:rsidP="002500DB">
            <w:pPr>
              <w:numPr>
                <w:ilvl w:val="0"/>
                <w:numId w:val="3"/>
              </w:numPr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6E68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2 </w:t>
            </w:r>
            <w:r w:rsidR="009C6535" w:rsidRPr="000F6E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ночлег</w:t>
            </w:r>
            <w:r w:rsidRPr="000F6E68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а</w:t>
            </w:r>
            <w:r w:rsidR="009C6535" w:rsidRPr="000F6E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во Франции</w:t>
            </w:r>
            <w:r w:rsidRPr="000F6E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r w:rsidR="009C6535" w:rsidRPr="000F6E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Швейцарии</w:t>
            </w:r>
          </w:p>
          <w:p w:rsidR="007B15C8" w:rsidRPr="007B15C8" w:rsidRDefault="00007F9B" w:rsidP="007B15C8">
            <w:pPr>
              <w:numPr>
                <w:ilvl w:val="0"/>
                <w:numId w:val="3"/>
              </w:numPr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</w:t>
            </w:r>
            <w:r w:rsidR="007B15C8"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автрак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 в отелях</w:t>
            </w:r>
          </w:p>
          <w:p w:rsidR="007B15C8" w:rsidRPr="007B15C8" w:rsidRDefault="007B15C8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экскурсионное обслуживание (без входных билетов).</w:t>
            </w:r>
            <w:r w:rsidR="008335E4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Дополнительно оплачивается:</w:t>
            </w:r>
          </w:p>
          <w:p w:rsidR="007B15C8" w:rsidRPr="007B15C8" w:rsidRDefault="007B15C8" w:rsidP="007B15C8">
            <w:pPr>
              <w:numPr>
                <w:ilvl w:val="0"/>
                <w:numId w:val="4"/>
              </w:numPr>
              <w:spacing w:after="0" w:line="240" w:lineRule="auto"/>
              <w:ind w:left="-993" w:firstLine="99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въездная виза</w:t>
            </w:r>
            <w:r w:rsidR="000F6E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(для граждан РБ – 60 евро)</w:t>
            </w:r>
          </w:p>
          <w:p w:rsidR="007B15C8" w:rsidRPr="007B15C8" w:rsidRDefault="007B15C8" w:rsidP="007B15C8">
            <w:pPr>
              <w:numPr>
                <w:ilvl w:val="0"/>
                <w:numId w:val="4"/>
              </w:numPr>
              <w:spacing w:after="0" w:line="240" w:lineRule="auto"/>
              <w:ind w:left="-993" w:firstLine="99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медицинская страховка</w:t>
            </w:r>
          </w:p>
          <w:p w:rsidR="007B15C8" w:rsidRPr="009C6535" w:rsidRDefault="009C6535" w:rsidP="00141220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9C6535">
              <w:rPr>
                <w:rFonts w:ascii="Arial" w:hAnsi="Arial" w:cs="Arial"/>
                <w:color w:val="000000"/>
                <w:sz w:val="16"/>
                <w:szCs w:val="16"/>
              </w:rPr>
              <w:t xml:space="preserve">входные билеты в музеи и картинные галереи, факультативная экскурсия по Швейцарской Ривьере 30 €, </w:t>
            </w:r>
            <w:r w:rsidR="000F6E68">
              <w:rPr>
                <w:rFonts w:ascii="Arial" w:hAnsi="Arial" w:cs="Arial"/>
                <w:color w:val="000000"/>
                <w:sz w:val="16"/>
                <w:szCs w:val="16"/>
              </w:rPr>
              <w:t>в Бернские Альпы – 20</w:t>
            </w:r>
            <w:r w:rsidR="00141220">
              <w:rPr>
                <w:rFonts w:ascii="Arial" w:hAnsi="Arial" w:cs="Arial"/>
                <w:color w:val="000000"/>
                <w:sz w:val="16"/>
                <w:szCs w:val="16"/>
              </w:rPr>
              <w:t xml:space="preserve"> евро,</w:t>
            </w:r>
            <w:r w:rsidR="000F6E6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9C6535">
              <w:rPr>
                <w:rFonts w:ascii="Arial" w:hAnsi="Arial" w:cs="Arial"/>
                <w:color w:val="000000"/>
                <w:sz w:val="16"/>
                <w:szCs w:val="16"/>
              </w:rPr>
              <w:t>использование наушников во время проведения экскурсий (2 евро с человека за 1 экскурсию)</w:t>
            </w:r>
          </w:p>
        </w:tc>
      </w:tr>
    </w:tbl>
    <w:p w:rsidR="007B15C8" w:rsidRPr="007B15C8" w:rsidRDefault="007B15C8" w:rsidP="007B15C8">
      <w:pPr>
        <w:spacing w:after="0" w:line="240" w:lineRule="auto"/>
        <w:ind w:left="-1134" w:right="-426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7B15C8" w:rsidRPr="007B15C8" w:rsidRDefault="007B15C8" w:rsidP="007B15C8">
      <w:pPr>
        <w:spacing w:after="0" w:line="240" w:lineRule="auto"/>
        <w:ind w:left="-993" w:firstLine="993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p w:rsidR="007B15C8" w:rsidRPr="007B15C8" w:rsidRDefault="007B15C8" w:rsidP="0023403F">
      <w:pPr>
        <w:spacing w:after="0" w:line="240" w:lineRule="auto"/>
        <w:ind w:left="-993" w:right="-568"/>
        <w:jc w:val="both"/>
        <w:rPr>
          <w:rFonts w:ascii="Times New Roman" w:eastAsia="Times New Roman" w:hAnsi="Times New Roman" w:cs="Times New Roman"/>
          <w:sz w:val="14"/>
          <w:szCs w:val="16"/>
          <w:lang w:eastAsia="pl-PL"/>
        </w:rPr>
      </w:pPr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Туристическое агентство оставляет за собой право изменять график поездок по мере комплектации группы, а также вносить некоторые изменения в программу тура без уменьшения общего объема и качества услуг, осуществлять замену заявленных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отелей  и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ресторанов на равнозначные. Время в пути указано ориентировочное. Фирма не несет ответственности за задержки, связанные с простоем на границах, пробками на дорогах. Через белорусско-польскую границу запрещено провозить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мясо-молочную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продукцию.</w:t>
      </w:r>
      <w:r w:rsidRPr="007B15C8">
        <w:rPr>
          <w:rFonts w:ascii="Arial" w:eastAsia="Times New Roman" w:hAnsi="Arial" w:cs="Arial"/>
          <w:bCs/>
          <w:sz w:val="12"/>
          <w:szCs w:val="16"/>
          <w:lang w:eastAsia="pl-PL"/>
        </w:rPr>
        <w:t xml:space="preserve"> </w:t>
      </w:r>
      <w:r w:rsidRPr="007B15C8">
        <w:rPr>
          <w:rFonts w:ascii="Arial" w:eastAsia="Times New Roman" w:hAnsi="Arial" w:cs="Arial"/>
          <w:bCs/>
          <w:sz w:val="14"/>
          <w:szCs w:val="16"/>
          <w:lang w:eastAsia="pl-PL"/>
        </w:rPr>
        <w:t xml:space="preserve"> </w:t>
      </w:r>
      <w:r w:rsidRPr="007B15C8">
        <w:rPr>
          <w:rFonts w:ascii="Times New Roman" w:eastAsia="Times New Roman" w:hAnsi="Times New Roman" w:cs="Times New Roman"/>
          <w:bCs/>
          <w:sz w:val="14"/>
          <w:szCs w:val="16"/>
          <w:lang w:eastAsia="pl-PL"/>
        </w:rPr>
        <w:t xml:space="preserve">                                    </w:t>
      </w:r>
    </w:p>
    <w:sectPr w:rsidR="007B15C8" w:rsidRPr="007B15C8" w:rsidSect="00667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C5D" w:rsidRDefault="005D7C5D" w:rsidP="00377528">
      <w:pPr>
        <w:spacing w:after="0" w:line="240" w:lineRule="auto"/>
      </w:pPr>
      <w:r>
        <w:separator/>
      </w:r>
    </w:p>
  </w:endnote>
  <w:endnote w:type="continuationSeparator" w:id="0">
    <w:p w:rsidR="005D7C5D" w:rsidRDefault="005D7C5D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B3F" w:rsidRDefault="00024B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г. Минск,  220021,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 xml:space="preserve"> 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="005D7C5D">
      <w:fldChar w:fldCharType="begin"/>
    </w:r>
    <w:r w:rsidR="005D7C5D" w:rsidRPr="002059C3">
      <w:rPr>
        <w:lang w:val="en-US"/>
      </w:rPr>
      <w:instrText xml:space="preserve"> HYPERLINK "mailto:info@abc-project.by" </w:instrText>
    </w:r>
    <w:r w:rsidR="005D7C5D">
      <w:fldChar w:fldCharType="separate"/>
    </w:r>
    <w:r w:rsidR="00470E91" w:rsidRPr="00F964EB">
      <w:rPr>
        <w:rStyle w:val="a7"/>
        <w:sz w:val="16"/>
        <w:szCs w:val="16"/>
        <w:lang w:val="en-US"/>
      </w:rPr>
      <w:t>info</w:t>
    </w:r>
    <w:r w:rsidR="00470E91" w:rsidRPr="00A05092">
      <w:rPr>
        <w:rStyle w:val="a7"/>
        <w:sz w:val="16"/>
        <w:szCs w:val="16"/>
        <w:lang w:val="en-US"/>
      </w:rPr>
      <w:t>@</w:t>
    </w:r>
    <w:r w:rsidR="00470E91" w:rsidRPr="00F964EB">
      <w:rPr>
        <w:rStyle w:val="a7"/>
        <w:sz w:val="16"/>
        <w:szCs w:val="16"/>
        <w:lang w:val="en-US"/>
      </w:rPr>
      <w:t>abc</w:t>
    </w:r>
    <w:r w:rsidR="00470E91" w:rsidRPr="00A05092">
      <w:rPr>
        <w:rStyle w:val="a7"/>
        <w:sz w:val="16"/>
        <w:szCs w:val="16"/>
        <w:lang w:val="en-US"/>
      </w:rPr>
      <w:t>-</w:t>
    </w:r>
    <w:r w:rsidR="00470E91" w:rsidRPr="00F964EB">
      <w:rPr>
        <w:rStyle w:val="a7"/>
        <w:sz w:val="16"/>
        <w:szCs w:val="16"/>
        <w:lang w:val="en-US"/>
      </w:rPr>
      <w:t>project</w:t>
    </w:r>
    <w:r w:rsidR="00470E91" w:rsidRPr="00A05092">
      <w:rPr>
        <w:rStyle w:val="a7"/>
        <w:sz w:val="16"/>
        <w:szCs w:val="16"/>
        <w:lang w:val="en-US"/>
      </w:rPr>
      <w:t>.</w:t>
    </w:r>
    <w:r w:rsidR="00470E91" w:rsidRPr="00F964EB">
      <w:rPr>
        <w:rStyle w:val="a7"/>
        <w:sz w:val="16"/>
        <w:szCs w:val="16"/>
        <w:lang w:val="en-US"/>
      </w:rPr>
      <w:t>by</w:t>
    </w:r>
    <w:r w:rsidR="005D7C5D">
      <w:rPr>
        <w:rStyle w:val="a7"/>
        <w:sz w:val="16"/>
        <w:szCs w:val="16"/>
        <w:lang w:val="en-US"/>
      </w:rPr>
      <w:fldChar w:fldCharType="end"/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1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B3F" w:rsidRDefault="00024B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C5D" w:rsidRDefault="005D7C5D" w:rsidP="00377528">
      <w:pPr>
        <w:spacing w:after="0" w:line="240" w:lineRule="auto"/>
      </w:pPr>
      <w:r>
        <w:separator/>
      </w:r>
    </w:p>
  </w:footnote>
  <w:footnote w:type="continuationSeparator" w:id="0">
    <w:p w:rsidR="005D7C5D" w:rsidRDefault="005D7C5D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B3F" w:rsidRDefault="00024B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301779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B3F" w:rsidRDefault="00024B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213B0"/>
    <w:rsid w:val="00022947"/>
    <w:rsid w:val="00024B3F"/>
    <w:rsid w:val="000360AA"/>
    <w:rsid w:val="0004669C"/>
    <w:rsid w:val="000505A4"/>
    <w:rsid w:val="000F6E68"/>
    <w:rsid w:val="00101879"/>
    <w:rsid w:val="00103519"/>
    <w:rsid w:val="001175FD"/>
    <w:rsid w:val="00141220"/>
    <w:rsid w:val="001524E2"/>
    <w:rsid w:val="001B4DF1"/>
    <w:rsid w:val="001D22B5"/>
    <w:rsid w:val="001D6E15"/>
    <w:rsid w:val="002059C3"/>
    <w:rsid w:val="0023403F"/>
    <w:rsid w:val="00255223"/>
    <w:rsid w:val="0026203B"/>
    <w:rsid w:val="002938E9"/>
    <w:rsid w:val="002B7B0E"/>
    <w:rsid w:val="00307B53"/>
    <w:rsid w:val="00324261"/>
    <w:rsid w:val="00377528"/>
    <w:rsid w:val="003C162A"/>
    <w:rsid w:val="00402AD0"/>
    <w:rsid w:val="004157A4"/>
    <w:rsid w:val="0042427C"/>
    <w:rsid w:val="00436C76"/>
    <w:rsid w:val="00447A70"/>
    <w:rsid w:val="00470E91"/>
    <w:rsid w:val="004810AE"/>
    <w:rsid w:val="004A7B63"/>
    <w:rsid w:val="004D01AB"/>
    <w:rsid w:val="004F14AF"/>
    <w:rsid w:val="005815BD"/>
    <w:rsid w:val="005A4D76"/>
    <w:rsid w:val="005D7C5D"/>
    <w:rsid w:val="00647055"/>
    <w:rsid w:val="0066062D"/>
    <w:rsid w:val="00667773"/>
    <w:rsid w:val="006B0EBF"/>
    <w:rsid w:val="006E6926"/>
    <w:rsid w:val="007472C5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9286F"/>
    <w:rsid w:val="008E3148"/>
    <w:rsid w:val="008F4C60"/>
    <w:rsid w:val="009007A1"/>
    <w:rsid w:val="009C6535"/>
    <w:rsid w:val="00A05092"/>
    <w:rsid w:val="00A34C49"/>
    <w:rsid w:val="00A564E0"/>
    <w:rsid w:val="00A617E1"/>
    <w:rsid w:val="00A723CC"/>
    <w:rsid w:val="00AB5DEF"/>
    <w:rsid w:val="00AC66EF"/>
    <w:rsid w:val="00AE077B"/>
    <w:rsid w:val="00AF39AC"/>
    <w:rsid w:val="00B04981"/>
    <w:rsid w:val="00B44DB2"/>
    <w:rsid w:val="00BF37C3"/>
    <w:rsid w:val="00BF42E6"/>
    <w:rsid w:val="00C00A51"/>
    <w:rsid w:val="00C01823"/>
    <w:rsid w:val="00C17CAA"/>
    <w:rsid w:val="00C42D8A"/>
    <w:rsid w:val="00CD4324"/>
    <w:rsid w:val="00D050A9"/>
    <w:rsid w:val="00D42C87"/>
    <w:rsid w:val="00D43201"/>
    <w:rsid w:val="00D57388"/>
    <w:rsid w:val="00D60CAC"/>
    <w:rsid w:val="00D618E9"/>
    <w:rsid w:val="00D854A7"/>
    <w:rsid w:val="00DE2713"/>
    <w:rsid w:val="00EA425C"/>
    <w:rsid w:val="00F027B0"/>
    <w:rsid w:val="00F346CE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FB569F-582F-493B-B9FA-33F32CC5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bc-project.b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6B057-6398-4FBA-9A50-A4AA4B0D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2017-11-25T19:03:00Z</cp:lastPrinted>
  <dcterms:created xsi:type="dcterms:W3CDTF">2015-10-13T15:45:00Z</dcterms:created>
  <dcterms:modified xsi:type="dcterms:W3CDTF">2018-01-31T12:32:00Z</dcterms:modified>
</cp:coreProperties>
</file>